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5" w:rsidRPr="00587A9B" w:rsidRDefault="00E514C2" w:rsidP="00FD0CD5">
      <w:pPr>
        <w:jc w:val="center"/>
        <w:rPr>
          <w:b/>
          <w:sz w:val="36"/>
        </w:rPr>
      </w:pPr>
      <w:bookmarkStart w:id="0" w:name="OLE_LINK1"/>
      <w:bookmarkStart w:id="1" w:name="OLE_LINK2"/>
      <w:bookmarkStart w:id="2" w:name="OLE_LINK3"/>
      <w:proofErr w:type="gramStart"/>
      <w:r>
        <w:rPr>
          <w:rFonts w:hint="eastAsia"/>
          <w:b/>
          <w:sz w:val="36"/>
        </w:rPr>
        <w:t>佳茗众品</w:t>
      </w:r>
      <w:proofErr w:type="gramEnd"/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修德</w:t>
      </w:r>
      <w:r>
        <w:rPr>
          <w:rFonts w:hint="eastAsia"/>
          <w:b/>
          <w:sz w:val="36"/>
        </w:rPr>
        <w:t>美心</w:t>
      </w:r>
    </w:p>
    <w:p w:rsidR="00FD0CD5" w:rsidRPr="00A429BF" w:rsidRDefault="00451EDC" w:rsidP="00FD0CD5">
      <w:pPr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——华盛顿</w:t>
      </w:r>
      <w:r w:rsidR="00FD0CD5" w:rsidRPr="00A429BF">
        <w:rPr>
          <w:rFonts w:ascii="楷体" w:eastAsia="楷体" w:hAnsi="楷体" w:hint="eastAsia"/>
          <w:b/>
          <w:sz w:val="28"/>
        </w:rPr>
        <w:t>大学</w:t>
      </w:r>
      <w:r w:rsidR="00FD0CD5">
        <w:rPr>
          <w:rFonts w:ascii="楷体" w:eastAsia="楷体" w:hAnsi="楷体" w:hint="eastAsia"/>
          <w:b/>
          <w:sz w:val="28"/>
        </w:rPr>
        <w:t>中国茶艺</w:t>
      </w:r>
      <w:r w:rsidR="00FD0CD5" w:rsidRPr="00A429BF">
        <w:rPr>
          <w:rFonts w:ascii="楷体" w:eastAsia="楷体" w:hAnsi="楷体" w:hint="eastAsia"/>
          <w:b/>
          <w:sz w:val="28"/>
        </w:rPr>
        <w:t>讲座</w:t>
      </w:r>
    </w:p>
    <w:bookmarkEnd w:id="0"/>
    <w:bookmarkEnd w:id="1"/>
    <w:bookmarkEnd w:id="2"/>
    <w:p w:rsidR="00FD0CD5" w:rsidRDefault="00FD0CD5" w:rsidP="00FD0CD5"/>
    <w:p w:rsidR="00FD0CD5" w:rsidRDefault="00FD0CD5" w:rsidP="00FD0CD5"/>
    <w:p w:rsidR="004104DF" w:rsidRPr="004104DF" w:rsidRDefault="004104DF" w:rsidP="004104DF">
      <w:pPr>
        <w:ind w:firstLineChars="200" w:firstLine="560"/>
        <w:rPr>
          <w:rFonts w:hint="eastAsia"/>
          <w:sz w:val="28"/>
        </w:rPr>
      </w:pPr>
      <w:bookmarkStart w:id="3" w:name="OLE_LINK4"/>
      <w:bookmarkStart w:id="4" w:name="OLE_LINK5"/>
      <w:r w:rsidRPr="004104DF">
        <w:rPr>
          <w:sz w:val="28"/>
        </w:rPr>
        <w:t>美国当地时间</w:t>
      </w:r>
      <w:r w:rsidRPr="004104DF">
        <w:rPr>
          <w:sz w:val="28"/>
        </w:rPr>
        <w:t>10</w:t>
      </w:r>
      <w:r w:rsidRPr="004104DF">
        <w:rPr>
          <w:sz w:val="28"/>
        </w:rPr>
        <w:t>月</w:t>
      </w:r>
      <w:r w:rsidRPr="004104DF">
        <w:rPr>
          <w:sz w:val="28"/>
        </w:rPr>
        <w:t>26</w:t>
      </w:r>
      <w:r w:rsidRPr="004104DF">
        <w:rPr>
          <w:sz w:val="28"/>
        </w:rPr>
        <w:t>日中午</w:t>
      </w:r>
      <w:r w:rsidRPr="004104DF">
        <w:rPr>
          <w:sz w:val="28"/>
        </w:rPr>
        <w:t>12</w:t>
      </w:r>
      <w:r w:rsidRPr="004104DF">
        <w:rPr>
          <w:sz w:val="28"/>
        </w:rPr>
        <w:t>点，华盛顿大学</w:t>
      </w:r>
      <w:r w:rsidRPr="004104DF">
        <w:rPr>
          <w:sz w:val="28"/>
        </w:rPr>
        <w:t>HUB</w:t>
      </w:r>
      <w:r w:rsidRPr="004104DF">
        <w:rPr>
          <w:sz w:val="28"/>
        </w:rPr>
        <w:t>学生中心</w:t>
      </w:r>
      <w:r w:rsidRPr="004104DF">
        <w:rPr>
          <w:sz w:val="28"/>
        </w:rPr>
        <w:t>337</w:t>
      </w:r>
      <w:r w:rsidRPr="004104DF">
        <w:rPr>
          <w:sz w:val="28"/>
        </w:rPr>
        <w:t>会议厅内举办了一场名为</w:t>
      </w:r>
      <w:r w:rsidRPr="004104DF">
        <w:rPr>
          <w:sz w:val="28"/>
        </w:rPr>
        <w:t>“</w:t>
      </w:r>
      <w:r w:rsidRPr="004104DF">
        <w:rPr>
          <w:sz w:val="28"/>
        </w:rPr>
        <w:t>品茗之道（</w:t>
      </w:r>
      <w:r w:rsidRPr="004104DF">
        <w:rPr>
          <w:sz w:val="28"/>
        </w:rPr>
        <w:t>The Art of Chinese Tea Drinking</w:t>
      </w:r>
      <w:r w:rsidRPr="004104DF">
        <w:rPr>
          <w:sz w:val="28"/>
        </w:rPr>
        <w:t>）</w:t>
      </w:r>
      <w:r w:rsidRPr="004104DF">
        <w:rPr>
          <w:sz w:val="28"/>
        </w:rPr>
        <w:t>”</w:t>
      </w:r>
      <w:r w:rsidRPr="004104DF">
        <w:rPr>
          <w:sz w:val="28"/>
        </w:rPr>
        <w:t>的中国茶艺专题讲座。本次讲座由华盛顿州孔子学院主办，中方院长周军老师和外方助理院长廖爱华老师均亲临现场，周院长还</w:t>
      </w:r>
      <w:bookmarkStart w:id="5" w:name="_GoBack"/>
      <w:bookmarkEnd w:id="5"/>
      <w:r w:rsidRPr="004104DF">
        <w:rPr>
          <w:sz w:val="28"/>
        </w:rPr>
        <w:t>为此次讲座致了欢迎词。此次讲座吸引了近</w:t>
      </w:r>
      <w:r w:rsidRPr="004104DF">
        <w:rPr>
          <w:sz w:val="28"/>
        </w:rPr>
        <w:t>30</w:t>
      </w:r>
      <w:r w:rsidRPr="004104DF">
        <w:rPr>
          <w:sz w:val="28"/>
        </w:rPr>
        <w:t>位对中国茶艺兴趣浓厚的听众，其中包括华盛顿大学的教职员工与学生、来自国内的访问学者及留学生等，大家聚精会神、侧耳倾听，接受了一场中华高雅茶艺的洗礼。</w:t>
      </w:r>
    </w:p>
    <w:p w:rsidR="00FB7B37" w:rsidRDefault="00FB7B37" w:rsidP="004104DF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此次讲座邀请到了</w:t>
      </w:r>
      <w:proofErr w:type="gramStart"/>
      <w:r>
        <w:rPr>
          <w:rFonts w:hint="eastAsia"/>
          <w:sz w:val="28"/>
        </w:rPr>
        <w:t>普及湾大学</w:t>
      </w:r>
      <w:proofErr w:type="gramEnd"/>
      <w:r>
        <w:rPr>
          <w:rFonts w:hint="eastAsia"/>
          <w:sz w:val="28"/>
        </w:rPr>
        <w:t>中文系教授孙珞老师主讲。</w:t>
      </w:r>
      <w:r w:rsidR="00E662AE">
        <w:rPr>
          <w:rFonts w:hint="eastAsia"/>
          <w:sz w:val="28"/>
        </w:rPr>
        <w:t>整场讲座历时一小时，孙珞教授用深入浅出的语言配以声情并茂的图文，向大家介绍了从唐代到清代的茶史，包括各个朝代的人对茶的喜好、品茶方式以及茶的文化寓意，</w:t>
      </w:r>
      <w:r w:rsidR="00640673">
        <w:rPr>
          <w:rFonts w:hint="eastAsia"/>
          <w:sz w:val="28"/>
        </w:rPr>
        <w:t>同时展示了当代中国茶叶的分类以及其冲泡和品鉴的方法。讲座结束后</w:t>
      </w:r>
      <w:r w:rsidR="009C1376">
        <w:rPr>
          <w:rFonts w:hint="eastAsia"/>
          <w:sz w:val="28"/>
        </w:rPr>
        <w:t>，在孙珞教授的指导下，观</w:t>
      </w:r>
      <w:r w:rsidR="00DF07A1">
        <w:rPr>
          <w:rFonts w:hint="eastAsia"/>
          <w:sz w:val="28"/>
        </w:rPr>
        <w:t>众们分别品尝了台湾阿里山高山乌龙茶、西湖龙井以及正</w:t>
      </w:r>
      <w:r w:rsidR="00640673">
        <w:rPr>
          <w:rFonts w:hint="eastAsia"/>
          <w:sz w:val="28"/>
        </w:rPr>
        <w:t>山小种</w:t>
      </w:r>
      <w:r w:rsidR="009C1376">
        <w:rPr>
          <w:rFonts w:hint="eastAsia"/>
          <w:sz w:val="28"/>
        </w:rPr>
        <w:t>，并佐以</w:t>
      </w:r>
      <w:r w:rsidR="00DF07A1">
        <w:rPr>
          <w:rFonts w:hint="eastAsia"/>
          <w:sz w:val="28"/>
        </w:rPr>
        <w:t>合适的茶点，领略到了青茶的</w:t>
      </w:r>
      <w:r w:rsidR="00525704">
        <w:rPr>
          <w:rFonts w:hint="eastAsia"/>
          <w:sz w:val="28"/>
        </w:rPr>
        <w:t>倾向纯润</w:t>
      </w:r>
      <w:r w:rsidR="00DF07A1">
        <w:rPr>
          <w:rFonts w:hint="eastAsia"/>
          <w:sz w:val="28"/>
        </w:rPr>
        <w:t>、绿茶的香郁甘醇</w:t>
      </w:r>
      <w:r w:rsidR="00525704">
        <w:rPr>
          <w:rFonts w:hint="eastAsia"/>
          <w:sz w:val="28"/>
        </w:rPr>
        <w:t>和红茶的</w:t>
      </w:r>
      <w:r w:rsidR="00154C9D">
        <w:rPr>
          <w:rFonts w:hint="eastAsia"/>
          <w:sz w:val="28"/>
        </w:rPr>
        <w:t>醇厚浓香。</w:t>
      </w:r>
      <w:r w:rsidR="00795EF4">
        <w:rPr>
          <w:rFonts w:hint="eastAsia"/>
          <w:sz w:val="28"/>
        </w:rPr>
        <w:t>品茶的同时，孙珞教授耐心地和观众们聊天并详细解答了各种关于中国茶艺</w:t>
      </w:r>
      <w:r w:rsidR="008C6ADE">
        <w:rPr>
          <w:rFonts w:hint="eastAsia"/>
          <w:sz w:val="28"/>
        </w:rPr>
        <w:t>的问题，不仅是解惑答疑、使大家学到了丰富的茶艺知识，更是中国茶道“美心修德、</w:t>
      </w:r>
      <w:r w:rsidR="00B56B9C">
        <w:rPr>
          <w:rFonts w:hint="eastAsia"/>
          <w:sz w:val="28"/>
        </w:rPr>
        <w:t>闲情雅致</w:t>
      </w:r>
      <w:r w:rsidR="008C6ADE">
        <w:rPr>
          <w:rFonts w:hint="eastAsia"/>
          <w:sz w:val="28"/>
        </w:rPr>
        <w:t>”思想精髓的体现。</w:t>
      </w:r>
    </w:p>
    <w:p w:rsidR="00FD0CD5" w:rsidRDefault="00FD0CD5" w:rsidP="00FD0CD5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本次中国茶艺讲座</w:t>
      </w:r>
      <w:r w:rsidR="00E47CF4">
        <w:rPr>
          <w:rFonts w:hint="eastAsia"/>
          <w:sz w:val="28"/>
        </w:rPr>
        <w:t>深受广大听众的欢迎和喜爱，</w:t>
      </w:r>
      <w:r>
        <w:rPr>
          <w:rFonts w:hint="eastAsia"/>
          <w:sz w:val="28"/>
        </w:rPr>
        <w:t>不仅弘扬了中国</w:t>
      </w:r>
      <w:r>
        <w:rPr>
          <w:rFonts w:hint="eastAsia"/>
          <w:sz w:val="28"/>
        </w:rPr>
        <w:lastRenderedPageBreak/>
        <w:t>的茶文化，也为外国友人能够亲身体验中国名茶的美味、领略中国茶文化的独特魅力提供了宝贵的机会</w:t>
      </w:r>
      <w:r w:rsidR="000408DE">
        <w:rPr>
          <w:rFonts w:hint="eastAsia"/>
          <w:sz w:val="28"/>
        </w:rPr>
        <w:t>，同时也使在美华人更加深刻地认识和理解自己的茶道文化</w:t>
      </w:r>
      <w:r>
        <w:rPr>
          <w:rFonts w:hint="eastAsia"/>
          <w:sz w:val="28"/>
        </w:rPr>
        <w:t>。</w:t>
      </w:r>
    </w:p>
    <w:p w:rsidR="00FD0CD5" w:rsidRDefault="00FD0CD5" w:rsidP="00FD0CD5">
      <w:pPr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（供稿：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于婧）</w:t>
      </w:r>
    </w:p>
    <w:bookmarkEnd w:id="3"/>
    <w:bookmarkEnd w:id="4"/>
    <w:p w:rsidR="003159D1" w:rsidRPr="00FD0CD5" w:rsidRDefault="003159D1">
      <w:pPr>
        <w:rPr>
          <w:rFonts w:hint="eastAsia"/>
        </w:rPr>
      </w:pPr>
    </w:p>
    <w:sectPr w:rsidR="003159D1" w:rsidRPr="00FD0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50" w:rsidRDefault="00441350" w:rsidP="00FD0CD5">
      <w:r>
        <w:separator/>
      </w:r>
    </w:p>
  </w:endnote>
  <w:endnote w:type="continuationSeparator" w:id="0">
    <w:p w:rsidR="00441350" w:rsidRDefault="00441350" w:rsidP="00FD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5" w:rsidRDefault="00FD0C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5" w:rsidRDefault="00FD0C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5" w:rsidRDefault="00FD0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50" w:rsidRDefault="00441350" w:rsidP="00FD0CD5">
      <w:r>
        <w:separator/>
      </w:r>
    </w:p>
  </w:footnote>
  <w:footnote w:type="continuationSeparator" w:id="0">
    <w:p w:rsidR="00441350" w:rsidRDefault="00441350" w:rsidP="00FD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5" w:rsidRDefault="00FD0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5" w:rsidRDefault="00FD0CD5" w:rsidP="00FD0CD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5" w:rsidRDefault="00FD0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1"/>
    <w:rsid w:val="0000391C"/>
    <w:rsid w:val="00016789"/>
    <w:rsid w:val="00016A02"/>
    <w:rsid w:val="000250FA"/>
    <w:rsid w:val="000408DE"/>
    <w:rsid w:val="0007413E"/>
    <w:rsid w:val="00084057"/>
    <w:rsid w:val="000871DB"/>
    <w:rsid w:val="000B305A"/>
    <w:rsid w:val="000C5FE6"/>
    <w:rsid w:val="000F113D"/>
    <w:rsid w:val="000F4F52"/>
    <w:rsid w:val="00103B37"/>
    <w:rsid w:val="0011518E"/>
    <w:rsid w:val="0013331B"/>
    <w:rsid w:val="00147F29"/>
    <w:rsid w:val="00150A23"/>
    <w:rsid w:val="00152272"/>
    <w:rsid w:val="00153C4A"/>
    <w:rsid w:val="00154C9D"/>
    <w:rsid w:val="001B111D"/>
    <w:rsid w:val="001B204D"/>
    <w:rsid w:val="001B382F"/>
    <w:rsid w:val="001B3DBC"/>
    <w:rsid w:val="001E3C71"/>
    <w:rsid w:val="001E6E80"/>
    <w:rsid w:val="001E7BF3"/>
    <w:rsid w:val="001F3455"/>
    <w:rsid w:val="001F7A55"/>
    <w:rsid w:val="00204838"/>
    <w:rsid w:val="002057E9"/>
    <w:rsid w:val="0021077F"/>
    <w:rsid w:val="00211C08"/>
    <w:rsid w:val="002177AE"/>
    <w:rsid w:val="00241F8B"/>
    <w:rsid w:val="002443B1"/>
    <w:rsid w:val="00251C66"/>
    <w:rsid w:val="002613C7"/>
    <w:rsid w:val="00263FFB"/>
    <w:rsid w:val="00275CDF"/>
    <w:rsid w:val="00275F07"/>
    <w:rsid w:val="00280DC3"/>
    <w:rsid w:val="00287E34"/>
    <w:rsid w:val="00296E8A"/>
    <w:rsid w:val="002B4C56"/>
    <w:rsid w:val="002C54C4"/>
    <w:rsid w:val="002C5A1D"/>
    <w:rsid w:val="003072C4"/>
    <w:rsid w:val="003159D1"/>
    <w:rsid w:val="003449FD"/>
    <w:rsid w:val="003553DC"/>
    <w:rsid w:val="0036018A"/>
    <w:rsid w:val="0037638D"/>
    <w:rsid w:val="00397F2F"/>
    <w:rsid w:val="003B189B"/>
    <w:rsid w:val="003B241C"/>
    <w:rsid w:val="003B2DD8"/>
    <w:rsid w:val="003F0CF8"/>
    <w:rsid w:val="003F16BA"/>
    <w:rsid w:val="00401FD6"/>
    <w:rsid w:val="004104DF"/>
    <w:rsid w:val="00413829"/>
    <w:rsid w:val="004157A7"/>
    <w:rsid w:val="00424042"/>
    <w:rsid w:val="00426E0F"/>
    <w:rsid w:val="00432E6E"/>
    <w:rsid w:val="00434F27"/>
    <w:rsid w:val="00436945"/>
    <w:rsid w:val="00441350"/>
    <w:rsid w:val="00451EDC"/>
    <w:rsid w:val="004823F4"/>
    <w:rsid w:val="00482EE3"/>
    <w:rsid w:val="004A3EAC"/>
    <w:rsid w:val="004A632D"/>
    <w:rsid w:val="004B3040"/>
    <w:rsid w:val="004B6AED"/>
    <w:rsid w:val="004D2782"/>
    <w:rsid w:val="004D4434"/>
    <w:rsid w:val="004E523E"/>
    <w:rsid w:val="004E7BDD"/>
    <w:rsid w:val="005018AC"/>
    <w:rsid w:val="0050729D"/>
    <w:rsid w:val="00513A47"/>
    <w:rsid w:val="00522313"/>
    <w:rsid w:val="00523C50"/>
    <w:rsid w:val="00525704"/>
    <w:rsid w:val="00534370"/>
    <w:rsid w:val="00535C01"/>
    <w:rsid w:val="00542413"/>
    <w:rsid w:val="0055435F"/>
    <w:rsid w:val="00556305"/>
    <w:rsid w:val="005818B6"/>
    <w:rsid w:val="00584316"/>
    <w:rsid w:val="00590EC8"/>
    <w:rsid w:val="0059781B"/>
    <w:rsid w:val="005B4768"/>
    <w:rsid w:val="005B6A00"/>
    <w:rsid w:val="005C7428"/>
    <w:rsid w:val="005D3046"/>
    <w:rsid w:val="005E1E56"/>
    <w:rsid w:val="005E2BD3"/>
    <w:rsid w:val="005E623D"/>
    <w:rsid w:val="005F08FF"/>
    <w:rsid w:val="00635DDE"/>
    <w:rsid w:val="00640673"/>
    <w:rsid w:val="006420BF"/>
    <w:rsid w:val="006733DD"/>
    <w:rsid w:val="006845F0"/>
    <w:rsid w:val="006953ED"/>
    <w:rsid w:val="00695798"/>
    <w:rsid w:val="006C3273"/>
    <w:rsid w:val="006E1B8F"/>
    <w:rsid w:val="006E71C6"/>
    <w:rsid w:val="006F1487"/>
    <w:rsid w:val="006F435E"/>
    <w:rsid w:val="006F6608"/>
    <w:rsid w:val="00722266"/>
    <w:rsid w:val="00722D7B"/>
    <w:rsid w:val="0073112B"/>
    <w:rsid w:val="007328F1"/>
    <w:rsid w:val="00733ACE"/>
    <w:rsid w:val="00747198"/>
    <w:rsid w:val="00751E3D"/>
    <w:rsid w:val="00754BBE"/>
    <w:rsid w:val="007713DB"/>
    <w:rsid w:val="0077356A"/>
    <w:rsid w:val="00795EF4"/>
    <w:rsid w:val="007C07EF"/>
    <w:rsid w:val="007D1C98"/>
    <w:rsid w:val="007D2D7B"/>
    <w:rsid w:val="00812762"/>
    <w:rsid w:val="00825A2A"/>
    <w:rsid w:val="00840A6D"/>
    <w:rsid w:val="00842BEE"/>
    <w:rsid w:val="00846535"/>
    <w:rsid w:val="00850CB6"/>
    <w:rsid w:val="00856E31"/>
    <w:rsid w:val="00857591"/>
    <w:rsid w:val="00861F40"/>
    <w:rsid w:val="008674F6"/>
    <w:rsid w:val="00867655"/>
    <w:rsid w:val="00877F59"/>
    <w:rsid w:val="00897CD5"/>
    <w:rsid w:val="008A08DF"/>
    <w:rsid w:val="008A3712"/>
    <w:rsid w:val="008A5C4F"/>
    <w:rsid w:val="008A623B"/>
    <w:rsid w:val="008B2290"/>
    <w:rsid w:val="008B56DC"/>
    <w:rsid w:val="008C4F7B"/>
    <w:rsid w:val="008C6ADE"/>
    <w:rsid w:val="008D3DA4"/>
    <w:rsid w:val="008D53DA"/>
    <w:rsid w:val="008F20E8"/>
    <w:rsid w:val="008F74A1"/>
    <w:rsid w:val="008F7E7E"/>
    <w:rsid w:val="00900DC0"/>
    <w:rsid w:val="00914F26"/>
    <w:rsid w:val="009246BE"/>
    <w:rsid w:val="0093301D"/>
    <w:rsid w:val="00936681"/>
    <w:rsid w:val="009370B4"/>
    <w:rsid w:val="009477F3"/>
    <w:rsid w:val="0095092B"/>
    <w:rsid w:val="00960825"/>
    <w:rsid w:val="00962CBE"/>
    <w:rsid w:val="009A49C7"/>
    <w:rsid w:val="009C1376"/>
    <w:rsid w:val="009C6B04"/>
    <w:rsid w:val="009D22E2"/>
    <w:rsid w:val="009E0C29"/>
    <w:rsid w:val="009E13B2"/>
    <w:rsid w:val="009E2198"/>
    <w:rsid w:val="00A221B6"/>
    <w:rsid w:val="00A358AD"/>
    <w:rsid w:val="00A42E68"/>
    <w:rsid w:val="00A54C63"/>
    <w:rsid w:val="00A701E8"/>
    <w:rsid w:val="00A712F9"/>
    <w:rsid w:val="00A815DA"/>
    <w:rsid w:val="00A81C3A"/>
    <w:rsid w:val="00A8453F"/>
    <w:rsid w:val="00A86AD4"/>
    <w:rsid w:val="00A86C1D"/>
    <w:rsid w:val="00AB5DC3"/>
    <w:rsid w:val="00AC03F3"/>
    <w:rsid w:val="00AC54FF"/>
    <w:rsid w:val="00AE4055"/>
    <w:rsid w:val="00AF4AD9"/>
    <w:rsid w:val="00B17310"/>
    <w:rsid w:val="00B32BF5"/>
    <w:rsid w:val="00B41670"/>
    <w:rsid w:val="00B51D12"/>
    <w:rsid w:val="00B56114"/>
    <w:rsid w:val="00B56B9C"/>
    <w:rsid w:val="00B63E26"/>
    <w:rsid w:val="00B6501D"/>
    <w:rsid w:val="00B77985"/>
    <w:rsid w:val="00B85DCB"/>
    <w:rsid w:val="00BA6BB5"/>
    <w:rsid w:val="00BB4AF1"/>
    <w:rsid w:val="00BE5125"/>
    <w:rsid w:val="00BF693C"/>
    <w:rsid w:val="00C2792D"/>
    <w:rsid w:val="00C3467B"/>
    <w:rsid w:val="00C6294B"/>
    <w:rsid w:val="00C731A6"/>
    <w:rsid w:val="00C76596"/>
    <w:rsid w:val="00C80B48"/>
    <w:rsid w:val="00CA3F7C"/>
    <w:rsid w:val="00CC244B"/>
    <w:rsid w:val="00CD2E54"/>
    <w:rsid w:val="00CE094B"/>
    <w:rsid w:val="00CE5055"/>
    <w:rsid w:val="00CF46CD"/>
    <w:rsid w:val="00CF49E1"/>
    <w:rsid w:val="00D13A0F"/>
    <w:rsid w:val="00D2524C"/>
    <w:rsid w:val="00D42B2C"/>
    <w:rsid w:val="00D45A53"/>
    <w:rsid w:val="00D56F85"/>
    <w:rsid w:val="00D573C9"/>
    <w:rsid w:val="00D64879"/>
    <w:rsid w:val="00D65BC3"/>
    <w:rsid w:val="00D67670"/>
    <w:rsid w:val="00D701D0"/>
    <w:rsid w:val="00D72E37"/>
    <w:rsid w:val="00D756EE"/>
    <w:rsid w:val="00D8488B"/>
    <w:rsid w:val="00D86527"/>
    <w:rsid w:val="00D945A8"/>
    <w:rsid w:val="00DB31BE"/>
    <w:rsid w:val="00DB52AB"/>
    <w:rsid w:val="00DB58A1"/>
    <w:rsid w:val="00DC0655"/>
    <w:rsid w:val="00DD0FEF"/>
    <w:rsid w:val="00DF07A1"/>
    <w:rsid w:val="00E10687"/>
    <w:rsid w:val="00E21E19"/>
    <w:rsid w:val="00E232AF"/>
    <w:rsid w:val="00E31D98"/>
    <w:rsid w:val="00E35111"/>
    <w:rsid w:val="00E433CF"/>
    <w:rsid w:val="00E4393D"/>
    <w:rsid w:val="00E47968"/>
    <w:rsid w:val="00E47CF4"/>
    <w:rsid w:val="00E514C2"/>
    <w:rsid w:val="00E6160A"/>
    <w:rsid w:val="00E662AE"/>
    <w:rsid w:val="00E7398F"/>
    <w:rsid w:val="00E77B32"/>
    <w:rsid w:val="00E90AF7"/>
    <w:rsid w:val="00EA25CB"/>
    <w:rsid w:val="00EA6EA7"/>
    <w:rsid w:val="00EF06C0"/>
    <w:rsid w:val="00F06F38"/>
    <w:rsid w:val="00F07F21"/>
    <w:rsid w:val="00F2140D"/>
    <w:rsid w:val="00F25F63"/>
    <w:rsid w:val="00F37B36"/>
    <w:rsid w:val="00F65E82"/>
    <w:rsid w:val="00F77CD2"/>
    <w:rsid w:val="00F82372"/>
    <w:rsid w:val="00F826B8"/>
    <w:rsid w:val="00F90872"/>
    <w:rsid w:val="00FB7B37"/>
    <w:rsid w:val="00FD0CD5"/>
    <w:rsid w:val="00FE198D"/>
    <w:rsid w:val="00FF02E7"/>
    <w:rsid w:val="00FF1976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C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2016-10-29T04:09:00Z</dcterms:created>
  <dcterms:modified xsi:type="dcterms:W3CDTF">2016-10-29T05:55:00Z</dcterms:modified>
</cp:coreProperties>
</file>